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14E84" w14:textId="77777777" w:rsidR="00BB330F" w:rsidRDefault="00BB330F" w:rsidP="00BB330F">
      <w:pPr>
        <w:pStyle w:val="10"/>
        <w:pageBreakBefore/>
        <w:spacing w:line="240" w:lineRule="auto"/>
        <w:ind w:right="-1"/>
        <w:jc w:val="center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5BA1BA" wp14:editId="48582D1E">
            <wp:simplePos x="0" y="0"/>
            <wp:positionH relativeFrom="column">
              <wp:posOffset>2893695</wp:posOffset>
            </wp:positionH>
            <wp:positionV relativeFrom="page">
              <wp:posOffset>501015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  <w:r>
        <w:rPr>
          <w:b/>
          <w:szCs w:val="28"/>
        </w:rPr>
        <w:t>АДМИНИСТРАЦИЯ</w:t>
      </w:r>
    </w:p>
    <w:p w14:paraId="3A5E1D08" w14:textId="77777777" w:rsidR="00BB330F" w:rsidRDefault="00BB330F" w:rsidP="00BB330F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ЕЙСКОГО РАЙОНА</w:t>
      </w:r>
    </w:p>
    <w:p w14:paraId="478C9825" w14:textId="77777777" w:rsidR="00BB330F" w:rsidRDefault="00BB330F" w:rsidP="00BB330F">
      <w:pPr>
        <w:ind w:right="-1"/>
        <w:jc w:val="center"/>
        <w:rPr>
          <w:b/>
          <w:szCs w:val="28"/>
        </w:rPr>
      </w:pPr>
    </w:p>
    <w:p w14:paraId="77B58DEB" w14:textId="77777777" w:rsidR="00BB330F" w:rsidRDefault="00BB330F" w:rsidP="00BB330F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14:paraId="0B125F58" w14:textId="77777777" w:rsidR="00BB330F" w:rsidRDefault="00BB330F" w:rsidP="00BB330F">
      <w:pPr>
        <w:ind w:right="-1"/>
        <w:jc w:val="center"/>
        <w:rPr>
          <w:b/>
          <w:szCs w:val="28"/>
        </w:rPr>
      </w:pPr>
    </w:p>
    <w:p w14:paraId="5AE066E5" w14:textId="27E179F7" w:rsidR="00BB330F" w:rsidRPr="00BB330F" w:rsidRDefault="00BB330F" w:rsidP="00BB330F">
      <w:pPr>
        <w:ind w:right="-1"/>
        <w:jc w:val="center"/>
        <w:rPr>
          <w:szCs w:val="28"/>
          <w:lang w:val="ru-RU"/>
        </w:rPr>
      </w:pPr>
      <w:r>
        <w:rPr>
          <w:szCs w:val="28"/>
        </w:rPr>
        <w:t xml:space="preserve">от </w:t>
      </w:r>
      <w:r>
        <w:rPr>
          <w:szCs w:val="28"/>
          <w:lang w:val="ru-RU"/>
        </w:rPr>
        <w:t>21</w:t>
      </w:r>
      <w:r>
        <w:rPr>
          <w:szCs w:val="28"/>
        </w:rPr>
        <w:t xml:space="preserve"> июля 2022 года                                           </w:t>
      </w:r>
      <w:r>
        <w:rPr>
          <w:szCs w:val="28"/>
        </w:rPr>
        <w:t xml:space="preserve">                           № 6</w:t>
      </w:r>
      <w:r>
        <w:rPr>
          <w:szCs w:val="28"/>
          <w:lang w:val="ru-RU"/>
        </w:rPr>
        <w:t>27</w:t>
      </w:r>
      <w:bookmarkStart w:id="1" w:name="_GoBack"/>
      <w:bookmarkEnd w:id="1"/>
    </w:p>
    <w:p w14:paraId="6DD8344F" w14:textId="77777777" w:rsidR="00BB330F" w:rsidRPr="00600C9C" w:rsidRDefault="00BB330F" w:rsidP="00BB330F">
      <w:pPr>
        <w:tabs>
          <w:tab w:val="left" w:pos="4125"/>
          <w:tab w:val="center" w:pos="4819"/>
        </w:tabs>
        <w:ind w:right="-1"/>
        <w:jc w:val="center"/>
        <w:rPr>
          <w:b/>
          <w:color w:val="FFFFFF"/>
          <w:sz w:val="22"/>
          <w:szCs w:val="28"/>
        </w:rPr>
      </w:pPr>
      <w:r w:rsidRPr="00600C9C">
        <w:rPr>
          <w:szCs w:val="28"/>
        </w:rPr>
        <w:t>г. Ейск</w:t>
      </w:r>
      <w:bookmarkEnd w:id="0"/>
    </w:p>
    <w:p w14:paraId="58A087A6" w14:textId="763F8BEA" w:rsidR="00C156A4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6346C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14:paraId="2180C36C" w14:textId="77777777" w:rsidR="00552D26" w:rsidRPr="00612743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77777777" w:rsidR="0038072F" w:rsidRPr="0040624F" w:rsidRDefault="0038072F" w:rsidP="0040624F">
      <w:pPr>
        <w:jc w:val="center"/>
        <w:rPr>
          <w:sz w:val="28"/>
          <w:lang w:val="ru-RU"/>
        </w:rPr>
      </w:pPr>
    </w:p>
    <w:p w14:paraId="1CC32471" w14:textId="77777777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77777777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C156A4">
        <w:rPr>
          <w:sz w:val="28"/>
          <w:szCs w:val="28"/>
          <w:lang w:val="ru-RU"/>
        </w:rPr>
        <w:t xml:space="preserve">о поселения </w:t>
      </w:r>
      <w:proofErr w:type="spellStart"/>
      <w:r w:rsidR="00C156A4">
        <w:rPr>
          <w:sz w:val="28"/>
          <w:szCs w:val="28"/>
          <w:lang w:val="ru-RU"/>
        </w:rPr>
        <w:t>Ейского</w:t>
      </w:r>
      <w:proofErr w:type="spellEnd"/>
      <w:r w:rsidR="00C156A4">
        <w:rPr>
          <w:sz w:val="28"/>
          <w:szCs w:val="28"/>
          <w:lang w:val="ru-RU"/>
        </w:rPr>
        <w:t xml:space="preserve">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                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6073CB6B" w14:textId="3186A057"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2. </w:t>
      </w:r>
      <w:proofErr w:type="gramStart"/>
      <w:r>
        <w:rPr>
          <w:bCs/>
          <w:sz w:val="28"/>
          <w:szCs w:val="28"/>
          <w:lang w:val="ru-RU"/>
        </w:rPr>
        <w:t>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</w:t>
      </w:r>
      <w:proofErr w:type="spellStart"/>
      <w:r>
        <w:rPr>
          <w:bCs/>
          <w:sz w:val="28"/>
          <w:szCs w:val="28"/>
          <w:lang w:val="ru-RU"/>
        </w:rPr>
        <w:t>Ейского</w:t>
      </w:r>
      <w:proofErr w:type="spellEnd"/>
      <w:r>
        <w:rPr>
          <w:bCs/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bCs/>
          <w:sz w:val="28"/>
          <w:szCs w:val="28"/>
          <w:lang w:val="ru-RU"/>
        </w:rPr>
        <w:t>Ейского</w:t>
      </w:r>
      <w:proofErr w:type="spellEnd"/>
      <w:r>
        <w:rPr>
          <w:bCs/>
          <w:sz w:val="28"/>
          <w:szCs w:val="28"/>
          <w:lang w:val="ru-RU"/>
        </w:rPr>
        <w:t xml:space="preserve"> района от </w:t>
      </w:r>
      <w:r w:rsidR="00E810F9">
        <w:rPr>
          <w:sz w:val="28"/>
          <w:szCs w:val="28"/>
          <w:lang w:val="ru-RU"/>
        </w:rPr>
        <w:t>13</w:t>
      </w:r>
      <w:r w:rsidR="00B2790F" w:rsidRPr="00CF3329">
        <w:rPr>
          <w:sz w:val="28"/>
          <w:szCs w:val="28"/>
          <w:lang w:val="ru-RU"/>
        </w:rPr>
        <w:t xml:space="preserve"> </w:t>
      </w:r>
      <w:r w:rsidR="00E810F9">
        <w:rPr>
          <w:sz w:val="28"/>
          <w:szCs w:val="28"/>
          <w:lang w:val="ru-RU"/>
        </w:rPr>
        <w:t>января</w:t>
      </w:r>
      <w:r w:rsidR="00B2790F" w:rsidRPr="00CF3329"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202</w:t>
      </w:r>
      <w:r w:rsidR="00E810F9">
        <w:rPr>
          <w:bCs/>
          <w:sz w:val="28"/>
          <w:szCs w:val="28"/>
          <w:lang w:val="ru-RU"/>
        </w:rPr>
        <w:t>2</w:t>
      </w:r>
      <w:r>
        <w:rPr>
          <w:bCs/>
          <w:sz w:val="28"/>
          <w:szCs w:val="28"/>
          <w:lang w:val="ru-RU"/>
        </w:rPr>
        <w:t xml:space="preserve">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E810F9">
        <w:rPr>
          <w:bCs/>
          <w:sz w:val="28"/>
          <w:szCs w:val="28"/>
          <w:lang w:val="ru-RU"/>
        </w:rPr>
        <w:t>16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 w:rsidRPr="00CF3329">
        <w:rPr>
          <w:bCs/>
          <w:sz w:val="28"/>
          <w:szCs w:val="28"/>
          <w:lang w:val="ru-RU"/>
        </w:rPr>
        <w:t>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</w:t>
      </w:r>
      <w:proofErr w:type="spellStart"/>
      <w:r w:rsidRPr="00CF3329">
        <w:rPr>
          <w:bCs/>
          <w:sz w:val="28"/>
          <w:szCs w:val="28"/>
          <w:lang w:val="ru-RU"/>
        </w:rPr>
        <w:t>Ейского</w:t>
      </w:r>
      <w:proofErr w:type="spellEnd"/>
      <w:r w:rsidRPr="00CF3329">
        <w:rPr>
          <w:bCs/>
          <w:sz w:val="28"/>
          <w:szCs w:val="28"/>
          <w:lang w:val="ru-RU"/>
        </w:rPr>
        <w:t xml:space="preserve"> городского поселения </w:t>
      </w:r>
      <w:proofErr w:type="spellStart"/>
      <w:r w:rsidRPr="00CF3329">
        <w:rPr>
          <w:bCs/>
          <w:sz w:val="28"/>
          <w:szCs w:val="28"/>
          <w:lang w:val="ru-RU"/>
        </w:rPr>
        <w:t>Ейского</w:t>
      </w:r>
      <w:proofErr w:type="spellEnd"/>
      <w:r w:rsidRPr="00CF3329">
        <w:rPr>
          <w:bCs/>
          <w:sz w:val="28"/>
          <w:szCs w:val="28"/>
          <w:lang w:val="ru-RU"/>
        </w:rPr>
        <w:t xml:space="preserve">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  <w:proofErr w:type="gramEnd"/>
    </w:p>
    <w:p w14:paraId="554FA169" w14:textId="09A5B563"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 xml:space="preserve">оселения Ейского района </w:t>
      </w:r>
      <w:r w:rsidR="00AF3E74" w:rsidRPr="00342EC1">
        <w:rPr>
          <w:sz w:val="28"/>
          <w:szCs w:val="28"/>
        </w:rPr>
        <w:t>(</w:t>
      </w:r>
      <w:r w:rsidR="006346C4">
        <w:rPr>
          <w:sz w:val="28"/>
          <w:szCs w:val="28"/>
          <w:lang w:val="ru-RU"/>
        </w:rPr>
        <w:t>Деревянко</w:t>
      </w:r>
      <w:r w:rsidR="00602660" w:rsidRPr="00342EC1">
        <w:rPr>
          <w:sz w:val="28"/>
          <w:szCs w:val="28"/>
        </w:rPr>
        <w:t>)</w:t>
      </w:r>
      <w:r w:rsidRPr="00342EC1">
        <w:rPr>
          <w:sz w:val="28"/>
          <w:szCs w:val="28"/>
          <w:lang w:val="ru-RU"/>
        </w:rPr>
        <w:t xml:space="preserve"> </w:t>
      </w:r>
      <w:r w:rsidR="0040624F" w:rsidRPr="00342EC1">
        <w:rPr>
          <w:sz w:val="28"/>
          <w:szCs w:val="28"/>
          <w:lang w:val="ru-RU"/>
        </w:rPr>
        <w:t>обеспечить</w:t>
      </w:r>
      <w:r w:rsidR="0040624F"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proofErr w:type="spellStart"/>
      <w:r w:rsidR="0040624F">
        <w:rPr>
          <w:color w:val="000000"/>
          <w:sz w:val="28"/>
          <w:szCs w:val="28"/>
          <w:lang w:val="ru-RU"/>
        </w:rPr>
        <w:t>го</w:t>
      </w:r>
      <w:proofErr w:type="spellEnd"/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176E3B36" w14:textId="77777777"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7BAF6E53" w14:textId="77777777" w:rsidR="00F87CF0" w:rsidRDefault="00F87CF0" w:rsidP="0038072F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</w:t>
      </w:r>
    </w:p>
    <w:p w14:paraId="57A710AD" w14:textId="3BEB1E68" w:rsidR="002522D4" w:rsidRDefault="00F87CF0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38072F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Ейского</w:t>
      </w:r>
      <w:r w:rsidR="0038072F">
        <w:rPr>
          <w:sz w:val="28"/>
          <w:szCs w:val="28"/>
          <w:lang w:val="ru-RU"/>
        </w:rPr>
        <w:t xml:space="preserve"> г</w:t>
      </w:r>
      <w:r w:rsidR="0038072F">
        <w:rPr>
          <w:sz w:val="28"/>
          <w:szCs w:val="28"/>
        </w:rPr>
        <w:t>ородского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поселения</w:t>
      </w:r>
      <w:r w:rsidR="0038072F">
        <w:rPr>
          <w:sz w:val="28"/>
          <w:szCs w:val="28"/>
          <w:lang w:val="ru-RU"/>
        </w:rPr>
        <w:t xml:space="preserve"> </w:t>
      </w:r>
    </w:p>
    <w:p w14:paraId="3F37B0C3" w14:textId="7882AB86"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 w:rsidR="001205F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</w:t>
      </w:r>
      <w:r w:rsidR="00F87CF0">
        <w:rPr>
          <w:sz w:val="28"/>
          <w:szCs w:val="28"/>
          <w:lang w:val="ru-RU"/>
        </w:rPr>
        <w:t>Д.В. Кияшко</w:t>
      </w:r>
    </w:p>
    <w:sectPr w:rsidR="005F4A11" w:rsidSect="0038072F">
      <w:headerReference w:type="default" r:id="rId8"/>
      <w:pgSz w:w="11906" w:h="16838"/>
      <w:pgMar w:top="1134" w:right="566" w:bottom="426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89003" w14:textId="77777777" w:rsidR="00FF3E52" w:rsidRDefault="00FF3E52" w:rsidP="00DE5E61">
      <w:r>
        <w:separator/>
      </w:r>
    </w:p>
  </w:endnote>
  <w:endnote w:type="continuationSeparator" w:id="0">
    <w:p w14:paraId="3E67E3BC" w14:textId="77777777" w:rsidR="00FF3E52" w:rsidRDefault="00FF3E52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9BB8B" w14:textId="77777777" w:rsidR="00FF3E52" w:rsidRDefault="00FF3E52" w:rsidP="00DE5E61">
      <w:r>
        <w:separator/>
      </w:r>
    </w:p>
  </w:footnote>
  <w:footnote w:type="continuationSeparator" w:id="0">
    <w:p w14:paraId="0B372FD6" w14:textId="77777777" w:rsidR="00FF3E52" w:rsidRDefault="00FF3E52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459A2" w14:textId="3835A261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BB330F" w:rsidRPr="00BB330F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205F3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E08"/>
    <w:rsid w:val="00642802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D2B76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B330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10F9"/>
    <w:rsid w:val="00E83124"/>
    <w:rsid w:val="00E854E3"/>
    <w:rsid w:val="00E959B8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87CF0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9148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10">
    <w:name w:val="Обычный1"/>
    <w:rsid w:val="00BB330F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10">
    <w:name w:val="Обычный1"/>
    <w:rsid w:val="00BB330F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User21</cp:lastModifiedBy>
  <cp:revision>2</cp:revision>
  <cp:lastPrinted>2021-11-17T06:10:00Z</cp:lastPrinted>
  <dcterms:created xsi:type="dcterms:W3CDTF">2022-07-22T06:40:00Z</dcterms:created>
  <dcterms:modified xsi:type="dcterms:W3CDTF">2022-07-22T06:40:00Z</dcterms:modified>
</cp:coreProperties>
</file>